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E9EB" w14:textId="220CE655" w:rsidR="00A548F6" w:rsidRPr="00A10960" w:rsidRDefault="00111968" w:rsidP="00111968">
      <w:pPr>
        <w:jc w:val="center"/>
        <w:rPr>
          <w:b/>
          <w:bCs/>
          <w:sz w:val="40"/>
          <w:szCs w:val="40"/>
          <w:u w:val="single"/>
        </w:rPr>
      </w:pPr>
      <w:proofErr w:type="spellStart"/>
      <w:r w:rsidRPr="00A10960">
        <w:rPr>
          <w:b/>
          <w:bCs/>
          <w:sz w:val="40"/>
          <w:szCs w:val="40"/>
          <w:u w:val="single"/>
        </w:rPr>
        <w:t>Ecologie</w:t>
      </w:r>
      <w:proofErr w:type="spellEnd"/>
      <w:r w:rsidRPr="00A10960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A10960">
        <w:rPr>
          <w:b/>
          <w:bCs/>
          <w:sz w:val="40"/>
          <w:szCs w:val="40"/>
          <w:u w:val="single"/>
        </w:rPr>
        <w:t>informatique</w:t>
      </w:r>
      <w:proofErr w:type="spellEnd"/>
    </w:p>
    <w:p w14:paraId="63ED19DA" w14:textId="1A05AB45" w:rsidR="00111968" w:rsidRPr="00111968" w:rsidRDefault="00111968" w:rsidP="00111968">
      <w:pPr>
        <w:jc w:val="center"/>
        <w:rPr>
          <w:color w:val="000000" w:themeColor="text1"/>
          <w:sz w:val="36"/>
          <w:szCs w:val="36"/>
        </w:rPr>
      </w:pPr>
    </w:p>
    <w:p w14:paraId="2FE2F216" w14:textId="5C4A69DC" w:rsidR="00111968" w:rsidRPr="00111968" w:rsidRDefault="00111968" w:rsidP="00111968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L'informatique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durable, la green computing,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ou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green IT,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ou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green information technology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ou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informatique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verte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est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un concept qui vise à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réduire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l'empreinte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écologique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économique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et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sociale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des technologies de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l'information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et de la communication (TIC). Il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s'agit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d'une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manière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globale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et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cohérente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réduire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les nuisances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rencontrées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dans le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domaine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des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équipements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informatiques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et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durant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l'ensemble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la durée de vie de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chaque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équipement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soit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aux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différents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stades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fabrication,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d'utilisation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consommation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d'énergie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) et de fin de vie (gestion/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récupération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des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déchets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pollution,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épuisement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des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ressources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non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renouvelables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). Ce concept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s'inscrit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plus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largement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dans la notion «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d'informatique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écoresponsable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»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ou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développement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durable.</w:t>
      </w:r>
    </w:p>
    <w:p w14:paraId="43C77E1F" w14:textId="2DCBF9D6" w:rsidR="00111968" w:rsidRPr="00111968" w:rsidRDefault="00111968" w:rsidP="00111968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111968">
        <w:rPr>
          <w:rFonts w:cstheme="minorHAnsi"/>
          <w:color w:val="000000" w:themeColor="text1"/>
          <w:sz w:val="24"/>
          <w:szCs w:val="24"/>
        </w:rPr>
        <w:t>Concernant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</w:rPr>
        <w:t>l’informatique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</w:rPr>
        <w:t>saviez-vous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</w:rPr>
        <w:t>qu'environ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60 % des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</w:rPr>
        <w:t>utilisateurs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</w:rPr>
        <w:t>n'éteignent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jamais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</w:rPr>
        <w:t>leurs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11968">
        <w:rPr>
          <w:rFonts w:cstheme="minorHAnsi"/>
          <w:color w:val="000000" w:themeColor="text1"/>
          <w:sz w:val="24"/>
          <w:szCs w:val="24"/>
        </w:rPr>
        <w:t>ordinateurs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?</w:t>
      </w:r>
      <w:proofErr w:type="gramEnd"/>
      <w:r w:rsidRPr="001119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</w:rPr>
        <w:t>Cela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</w:rPr>
        <w:t>peut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</w:rPr>
        <w:t>représenter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</w:rPr>
        <w:t>jusqu’à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200 euros de facture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</w:rPr>
        <w:t>d'électricité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par an et par </w:t>
      </w:r>
      <w:proofErr w:type="spellStart"/>
      <w:proofErr w:type="gramStart"/>
      <w:r w:rsidRPr="00111968">
        <w:rPr>
          <w:rFonts w:cstheme="minorHAnsi"/>
          <w:color w:val="000000" w:themeColor="text1"/>
          <w:sz w:val="24"/>
          <w:szCs w:val="24"/>
        </w:rPr>
        <w:t>utilisateur</w:t>
      </w:r>
      <w:proofErr w:type="spellEnd"/>
      <w:r w:rsidRPr="00111968">
        <w:rPr>
          <w:rFonts w:cstheme="minorHAnsi"/>
          <w:color w:val="000000" w:themeColor="text1"/>
          <w:sz w:val="24"/>
          <w:szCs w:val="24"/>
        </w:rPr>
        <w:t xml:space="preserve"> !</w:t>
      </w:r>
      <w:proofErr w:type="gramEnd"/>
    </w:p>
    <w:p w14:paraId="053C4337" w14:textId="305DA970" w:rsidR="00111968" w:rsidRDefault="00111968" w:rsidP="00111968">
      <w:pPr>
        <w:rPr>
          <w:rFonts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proofErr w:type="spellStart"/>
      <w:r w:rsidRPr="00111968">
        <w:rPr>
          <w:rFonts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Saviez-vous</w:t>
      </w:r>
      <w:proofErr w:type="spellEnd"/>
      <w:r w:rsidRPr="00111968">
        <w:rPr>
          <w:rFonts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111968">
        <w:rPr>
          <w:rFonts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que :</w:t>
      </w:r>
      <w:proofErr w:type="gramEnd"/>
    </w:p>
    <w:p w14:paraId="0C6556A7" w14:textId="60927942" w:rsidR="00111968" w:rsidRP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1.</w:t>
      </w:r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Chaque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citoyen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se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débarrasse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d’environ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14 kg de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déchets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électroniques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par an,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dont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90 %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finissent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incinérés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ou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enterrés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sans </w:t>
      </w:r>
      <w:proofErr w:type="spellStart"/>
      <w:proofErr w:type="gramStart"/>
      <w:r w:rsidRPr="00111968">
        <w:rPr>
          <w:rFonts w:eastAsia="Times New Roman" w:cstheme="minorHAnsi"/>
          <w:color w:val="000000" w:themeColor="text1"/>
          <w:sz w:val="24"/>
          <w:szCs w:val="24"/>
        </w:rPr>
        <w:t>traitement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;</w:t>
      </w:r>
      <w:proofErr w:type="gramEnd"/>
    </w:p>
    <w:p w14:paraId="6FE08D06" w14:textId="540B947C" w:rsidR="00111968" w:rsidRP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111968">
        <w:rPr>
          <w:rFonts w:eastAsia="Times New Roman" w:cstheme="minorHAnsi"/>
          <w:color w:val="000000" w:themeColor="text1"/>
          <w:sz w:val="24"/>
          <w:szCs w:val="24"/>
        </w:rPr>
        <w:t>2.</w:t>
      </w:r>
      <w:r w:rsidRPr="00111968">
        <w:rPr>
          <w:rFonts w:cstheme="minorHAnsi"/>
          <w:color w:val="000000" w:themeColor="text1"/>
          <w:sz w:val="24"/>
          <w:szCs w:val="24"/>
        </w:rPr>
        <w:t xml:space="preserve"> </w:t>
      </w:r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La fabrication d’un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ordinateur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d’environ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11 kilos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nécessite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à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peu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près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une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tonne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matériaux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notamment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 11 kg de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produits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chimiques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, 750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litres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d’eau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 et 120 kg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d’énergies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fossiles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> (extraction de matières </w:t>
      </w:r>
      <w:r w:rsidRPr="00111968">
        <w:rPr>
          <w:rFonts w:eastAsia="Times New Roman" w:cstheme="minorHAnsi"/>
          <w:color w:val="000000" w:themeColor="text1"/>
          <w:sz w:val="24"/>
          <w:szCs w:val="24"/>
          <w:u w:val="single"/>
        </w:rPr>
        <w:t xml:space="preserve">non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  <w:u w:val="single"/>
        </w:rPr>
        <w:t>renouvelables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> 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telles</w:t>
      </w:r>
      <w:proofErr w:type="spellEnd"/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que le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pétrole</w:t>
      </w:r>
      <w:proofErr w:type="spellEnd"/>
      <w:proofErr w:type="gramStart"/>
      <w:r w:rsidRPr="00111968">
        <w:rPr>
          <w:rFonts w:eastAsia="Times New Roman" w:cstheme="minorHAnsi"/>
          <w:color w:val="000000" w:themeColor="text1"/>
          <w:sz w:val="24"/>
          <w:szCs w:val="24"/>
        </w:rPr>
        <w:t>) ;</w:t>
      </w:r>
      <w:proofErr w:type="gramEnd"/>
    </w:p>
    <w:p w14:paraId="0D05277C" w14:textId="4741ED8B" w:rsidR="00111968" w:rsidRPr="00B132B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B132B8">
        <w:rPr>
          <w:rFonts w:eastAsia="Times New Roman" w:cstheme="minorHAnsi"/>
          <w:color w:val="212529"/>
          <w:sz w:val="24"/>
          <w:szCs w:val="24"/>
        </w:rPr>
        <w:t>3.</w:t>
      </w:r>
      <w:r w:rsidRPr="00111968">
        <w:rPr>
          <w:rFonts w:eastAsia="Times New Roman" w:cstheme="minorHAnsi"/>
          <w:color w:val="212529"/>
          <w:sz w:val="24"/>
          <w:szCs w:val="24"/>
        </w:rPr>
        <w:t xml:space="preserve">La conception des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microprocesseurs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nécessite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 grosses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quantités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d’énergie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 et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énormément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produits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> 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chimiques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>,</w:t>
      </w:r>
    </w:p>
    <w:p w14:paraId="4742D4AC" w14:textId="55397886" w:rsidR="00111968" w:rsidRP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111968">
        <w:rPr>
          <w:rFonts w:eastAsia="Times New Roman" w:cstheme="minorHAnsi"/>
          <w:color w:val="212529"/>
          <w:sz w:val="24"/>
          <w:szCs w:val="24"/>
        </w:rPr>
        <w:t>4.</w:t>
      </w:r>
      <w:r w:rsidRPr="00111968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L'ordinateur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est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gourmand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en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énergie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. </w:t>
      </w:r>
      <w:proofErr w:type="gramStart"/>
      <w:r w:rsidRPr="00111968">
        <w:rPr>
          <w:rFonts w:eastAsia="Times New Roman" w:cstheme="minorHAnsi"/>
          <w:color w:val="212529"/>
          <w:sz w:val="24"/>
          <w:szCs w:val="24"/>
        </w:rPr>
        <w:t>Plus</w:t>
      </w:r>
      <w:proofErr w:type="gramEnd"/>
      <w:r w:rsidRPr="00111968">
        <w:rPr>
          <w:rFonts w:eastAsia="Times New Roman" w:cstheme="minorHAnsi"/>
          <w:color w:val="212529"/>
          <w:sz w:val="24"/>
          <w:szCs w:val="24"/>
        </w:rPr>
        <w:t xml:space="preserve"> il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est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puissant, plus il impose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une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grosse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consommation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d’énergie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. Il faut savoir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qu’un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ordinateur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consomme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environ 350 kWh/</w:t>
      </w:r>
      <w:proofErr w:type="gramStart"/>
      <w:r w:rsidRPr="00111968">
        <w:rPr>
          <w:rFonts w:eastAsia="Times New Roman" w:cstheme="minorHAnsi"/>
          <w:color w:val="212529"/>
          <w:sz w:val="24"/>
          <w:szCs w:val="24"/>
        </w:rPr>
        <w:t>an ;</w:t>
      </w:r>
      <w:proofErr w:type="gramEnd"/>
    </w:p>
    <w:p w14:paraId="0F0D97B2" w14:textId="18D186BF" w:rsidR="00111968" w:rsidRP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111968">
        <w:rPr>
          <w:rFonts w:eastAsia="Times New Roman" w:cstheme="minorHAnsi"/>
          <w:color w:val="212529"/>
          <w:sz w:val="24"/>
          <w:szCs w:val="24"/>
        </w:rPr>
        <w:t>5.</w:t>
      </w:r>
      <w:r w:rsidRPr="00111968">
        <w:rPr>
          <w:rFonts w:cstheme="minorHAnsi"/>
          <w:color w:val="212529"/>
          <w:sz w:val="24"/>
          <w:szCs w:val="24"/>
        </w:rPr>
        <w:t xml:space="preserve"> </w:t>
      </w:r>
      <w:r w:rsidRPr="00111968">
        <w:rPr>
          <w:rFonts w:eastAsia="Times New Roman" w:cstheme="minorHAnsi"/>
          <w:color w:val="212529"/>
          <w:sz w:val="24"/>
          <w:szCs w:val="24"/>
        </w:rPr>
        <w:t xml:space="preserve">Le circuit de fabrication d’un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ordinateur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est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très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complexe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et que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chaque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composant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est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fabriqué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par des sous-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traitants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dans les quatre coins du monde. La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plupart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des transports se font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en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avion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qui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génère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beaucoup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d’émissions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gaz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à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effet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 </w:t>
      </w:r>
      <w:proofErr w:type="spellStart"/>
      <w:proofErr w:type="gramStart"/>
      <w:r w:rsidRPr="00111968">
        <w:rPr>
          <w:rFonts w:eastAsia="Times New Roman" w:cstheme="minorHAnsi"/>
          <w:color w:val="212529"/>
          <w:sz w:val="24"/>
          <w:szCs w:val="24"/>
        </w:rPr>
        <w:t>serre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;</w:t>
      </w:r>
      <w:proofErr w:type="gramEnd"/>
    </w:p>
    <w:p w14:paraId="392B0D9A" w14:textId="6BD3B219" w:rsidR="00111968" w:rsidRP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111968">
        <w:rPr>
          <w:rFonts w:eastAsia="Times New Roman" w:cstheme="minorHAnsi"/>
          <w:color w:val="212529"/>
          <w:sz w:val="24"/>
          <w:szCs w:val="24"/>
        </w:rPr>
        <w:t>6.</w:t>
      </w:r>
      <w:r w:rsidRPr="00111968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L’industrie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des technologies de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l’information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et de la communication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est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responsable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 2 % des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émissions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 CO2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mondiales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. Ce chiffre correspond à la production de CO2 de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l’ensemble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 la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flotte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aérienne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proofErr w:type="gramStart"/>
      <w:r w:rsidRPr="00111968">
        <w:rPr>
          <w:rFonts w:eastAsia="Times New Roman" w:cstheme="minorHAnsi"/>
          <w:color w:val="212529"/>
          <w:sz w:val="24"/>
          <w:szCs w:val="24"/>
        </w:rPr>
        <w:t>mondiale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!</w:t>
      </w:r>
      <w:proofErr w:type="gramEnd"/>
    </w:p>
    <w:p w14:paraId="7B99589E" w14:textId="51EBCBC3" w:rsid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111968">
        <w:rPr>
          <w:rFonts w:eastAsia="Times New Roman" w:cstheme="minorHAnsi"/>
          <w:color w:val="212529"/>
          <w:sz w:val="24"/>
          <w:szCs w:val="24"/>
        </w:rPr>
        <w:t>7.</w:t>
      </w:r>
      <w:r w:rsidRPr="00111968">
        <w:rPr>
          <w:rFonts w:cstheme="minorHAnsi"/>
          <w:color w:val="212529"/>
          <w:sz w:val="24"/>
          <w:szCs w:val="24"/>
        </w:rPr>
        <w:t xml:space="preserve"> </w:t>
      </w:r>
      <w:r w:rsidRPr="00111968">
        <w:rPr>
          <w:rFonts w:eastAsia="Times New Roman" w:cstheme="minorHAnsi"/>
          <w:color w:val="212529"/>
          <w:sz w:val="24"/>
          <w:szCs w:val="24"/>
        </w:rPr>
        <w:t xml:space="preserve">Twitter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engendre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une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tonne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 CO2 par </w:t>
      </w:r>
      <w:proofErr w:type="gramStart"/>
      <w:r w:rsidRPr="00111968">
        <w:rPr>
          <w:rFonts w:eastAsia="Times New Roman" w:cstheme="minorHAnsi"/>
          <w:color w:val="212529"/>
          <w:sz w:val="24"/>
          <w:szCs w:val="24"/>
        </w:rPr>
        <w:t>jour !</w:t>
      </w:r>
      <w:proofErr w:type="gramEnd"/>
      <w:r w:rsidRPr="00111968">
        <w:rPr>
          <w:rFonts w:eastAsia="Times New Roman" w:cstheme="minorHAnsi"/>
          <w:color w:val="212529"/>
          <w:sz w:val="24"/>
          <w:szCs w:val="24"/>
        </w:rPr>
        <w:t xml:space="preserve"> Pour archiver des milliards de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données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, les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serveurs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informatiques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nécessitent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des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serveurs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très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gourmands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en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énergie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et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rejettent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r w:rsidRPr="00111968">
        <w:rPr>
          <w:rFonts w:eastAsia="Times New Roman" w:cstheme="minorHAnsi"/>
          <w:color w:val="212529"/>
          <w:sz w:val="24"/>
          <w:szCs w:val="24"/>
        </w:rPr>
        <w:lastRenderedPageBreak/>
        <w:t xml:space="preserve">beaucoup de CO2 dans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l’atmosphère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.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Qu’ils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occupent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une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pièce, un étage,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ou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un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immeuble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, les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serveurs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informatiques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ont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toujours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besoin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d’une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climatisation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importante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et continue pour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éviter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la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surchauffe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>.</w:t>
      </w:r>
    </w:p>
    <w:p w14:paraId="5B752364" w14:textId="7BDD0F53" w:rsidR="00111968" w:rsidRPr="00111968" w:rsidRDefault="00111968" w:rsidP="00111968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111968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Les bons </w:t>
      </w:r>
      <w:proofErr w:type="spellStart"/>
      <w:r w:rsidRPr="00111968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gestes</w:t>
      </w:r>
      <w:proofErr w:type="spellEnd"/>
      <w:r w:rsidRPr="00111968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11968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écocitoyens</w:t>
      </w:r>
      <w:proofErr w:type="spellEnd"/>
      <w:r w:rsidRPr="00111968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à adopter </w:t>
      </w:r>
      <w:proofErr w:type="spellStart"/>
      <w:r w:rsidRPr="00111968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seraient</w:t>
      </w:r>
      <w:proofErr w:type="spellEnd"/>
      <w:r w:rsidRPr="00111968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proofErr w:type="gramStart"/>
      <w:r w:rsidRPr="00111968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donc</w:t>
      </w:r>
      <w:proofErr w:type="spellEnd"/>
      <w:r w:rsidRPr="00111968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:</w:t>
      </w:r>
      <w:proofErr w:type="gramEnd"/>
    </w:p>
    <w:p w14:paraId="37DB9E1A" w14:textId="42D565E6" w:rsidR="00111968" w:rsidRP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111968">
        <w:rPr>
          <w:rFonts w:eastAsia="Times New Roman" w:cstheme="minorHAnsi"/>
          <w:color w:val="212529"/>
          <w:sz w:val="24"/>
          <w:szCs w:val="24"/>
        </w:rPr>
        <w:t>1.</w:t>
      </w:r>
      <w:r w:rsidRPr="00111968">
        <w:rPr>
          <w:rFonts w:eastAsia="Times New Roman" w:cstheme="minorHAnsi"/>
          <w:color w:val="212529"/>
          <w:sz w:val="24"/>
          <w:szCs w:val="24"/>
        </w:rPr>
        <w:t xml:space="preserve">De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penser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à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éteindre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vos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appareils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le </w:t>
      </w:r>
      <w:proofErr w:type="spellStart"/>
      <w:proofErr w:type="gramStart"/>
      <w:r w:rsidRPr="00111968">
        <w:rPr>
          <w:rFonts w:eastAsia="Times New Roman" w:cstheme="minorHAnsi"/>
          <w:color w:val="212529"/>
          <w:sz w:val="24"/>
          <w:szCs w:val="24"/>
        </w:rPr>
        <w:t>soir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;</w:t>
      </w:r>
      <w:proofErr w:type="gramEnd"/>
    </w:p>
    <w:p w14:paraId="7F4D1F10" w14:textId="5F9E0350" w:rsidR="00111968" w:rsidRP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111968">
        <w:rPr>
          <w:rFonts w:eastAsia="Times New Roman" w:cstheme="minorHAnsi"/>
          <w:color w:val="212529"/>
          <w:sz w:val="24"/>
          <w:szCs w:val="24"/>
        </w:rPr>
        <w:t>2.</w:t>
      </w:r>
      <w:r w:rsidRPr="00111968">
        <w:rPr>
          <w:rFonts w:eastAsia="Times New Roman" w:cstheme="minorHAnsi"/>
          <w:color w:val="212529"/>
          <w:sz w:val="24"/>
          <w:szCs w:val="24"/>
        </w:rPr>
        <w:t xml:space="preserve">De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choisir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un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ordinateur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qui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consommera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le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moins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d’énergie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possible.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Cela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ne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soulagera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pas le porte-monnaie,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mais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surtout la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planète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>. (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Privilégiez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des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écrans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 taille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moyenne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, car plus il sera grand, plus il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consommera</w:t>
      </w:r>
      <w:proofErr w:type="spellEnd"/>
      <w:proofErr w:type="gramStart"/>
      <w:r w:rsidRPr="00111968">
        <w:rPr>
          <w:rFonts w:eastAsia="Times New Roman" w:cstheme="minorHAnsi"/>
          <w:color w:val="212529"/>
          <w:sz w:val="24"/>
          <w:szCs w:val="24"/>
        </w:rPr>
        <w:t>) ;</w:t>
      </w:r>
      <w:proofErr w:type="gramEnd"/>
    </w:p>
    <w:p w14:paraId="4CAD9DED" w14:textId="1D7F6EBA" w:rsidR="00111968" w:rsidRP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111968">
        <w:rPr>
          <w:rFonts w:eastAsia="Times New Roman" w:cstheme="minorHAnsi"/>
          <w:color w:val="212529"/>
          <w:sz w:val="24"/>
          <w:szCs w:val="24"/>
        </w:rPr>
        <w:t>3.</w:t>
      </w:r>
      <w:r w:rsidRPr="00111968">
        <w:rPr>
          <w:rFonts w:eastAsia="Times New Roman" w:cstheme="minorHAnsi"/>
          <w:color w:val="212529"/>
          <w:sz w:val="24"/>
          <w:szCs w:val="24"/>
        </w:rPr>
        <w:t xml:space="preserve">De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vérifier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la manière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dont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sera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recyclé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l'appareil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. (Attention aux faux labels verts que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certaines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firmes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osent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adopter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afin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d'améliorer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leur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image</w:t>
      </w:r>
      <w:proofErr w:type="gramStart"/>
      <w:r w:rsidRPr="00111968">
        <w:rPr>
          <w:rFonts w:eastAsia="Times New Roman" w:cstheme="minorHAnsi"/>
          <w:color w:val="212529"/>
          <w:sz w:val="24"/>
          <w:szCs w:val="24"/>
        </w:rPr>
        <w:t>) ;</w:t>
      </w:r>
      <w:proofErr w:type="gramEnd"/>
    </w:p>
    <w:p w14:paraId="3B906357" w14:textId="7D97BB15" w:rsidR="00111968" w:rsidRP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111968">
        <w:rPr>
          <w:rFonts w:eastAsia="Times New Roman" w:cstheme="minorHAnsi"/>
          <w:color w:val="212529"/>
          <w:sz w:val="24"/>
          <w:szCs w:val="24"/>
        </w:rPr>
        <w:t>4.</w:t>
      </w:r>
      <w:r w:rsidRPr="00111968">
        <w:rPr>
          <w:rFonts w:eastAsia="Times New Roman" w:cstheme="minorHAnsi"/>
          <w:color w:val="212529"/>
          <w:sz w:val="24"/>
          <w:szCs w:val="24"/>
        </w:rPr>
        <w:t>De pr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ivilégier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le mode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veille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pour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l'écran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l'ordinateur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plutôt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que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l’économiseur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 batterie;</w:t>
      </w:r>
    </w:p>
    <w:p w14:paraId="2D3FDD12" w14:textId="6AA95D55" w:rsid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111968">
        <w:rPr>
          <w:rFonts w:eastAsia="Times New Roman" w:cstheme="minorHAnsi"/>
          <w:color w:val="212529"/>
          <w:sz w:val="24"/>
          <w:szCs w:val="24"/>
        </w:rPr>
        <w:t>5.</w:t>
      </w:r>
      <w:r w:rsidRPr="00111968">
        <w:rPr>
          <w:rFonts w:eastAsia="Times New Roman" w:cstheme="minorHAnsi"/>
          <w:color w:val="212529"/>
          <w:sz w:val="24"/>
          <w:szCs w:val="24"/>
        </w:rPr>
        <w:t xml:space="preserve">De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penser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à la recharge des cartouches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d’encre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,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plutôt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que les cartouches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jetables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>. (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Cela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coûtera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moins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cher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et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vous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participerez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au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développement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de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l’écologie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informatique</w:t>
      </w:r>
      <w:proofErr w:type="spellEnd"/>
      <w:r w:rsidRPr="00111968">
        <w:rPr>
          <w:rFonts w:eastAsia="Times New Roman" w:cstheme="minorHAnsi"/>
          <w:color w:val="212529"/>
          <w:sz w:val="24"/>
          <w:szCs w:val="24"/>
        </w:rPr>
        <w:t>.)</w:t>
      </w:r>
    </w:p>
    <w:p w14:paraId="7E6E6D5A" w14:textId="6D660FFA" w:rsidR="00B132B8" w:rsidRDefault="00B132B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</w:p>
    <w:p w14:paraId="7F7FD471" w14:textId="42674E3C" w:rsidR="00B132B8" w:rsidRDefault="00B132B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32"/>
          <w:szCs w:val="32"/>
          <w:u w:val="single"/>
        </w:rPr>
      </w:pPr>
      <w:r w:rsidRPr="00B132B8">
        <w:rPr>
          <w:rFonts w:eastAsia="Times New Roman" w:cstheme="minorHAnsi"/>
          <w:b/>
          <w:bCs/>
          <w:color w:val="212529"/>
          <w:sz w:val="32"/>
          <w:szCs w:val="32"/>
          <w:u w:val="single"/>
        </w:rPr>
        <w:t>VOCABULAIRE:</w:t>
      </w:r>
    </w:p>
    <w:p w14:paraId="10311EF4" w14:textId="28D6A649" w:rsidR="00B132B8" w:rsidRPr="00111968" w:rsidRDefault="00B132B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proofErr w:type="spellStart"/>
      <w:r>
        <w:rPr>
          <w:rFonts w:eastAsia="Times New Roman" w:cstheme="minorHAnsi"/>
          <w:color w:val="212529"/>
          <w:sz w:val="24"/>
          <w:szCs w:val="24"/>
        </w:rPr>
        <w:t>l’</w:t>
      </w:r>
      <w:r w:rsidRPr="00B132B8">
        <w:rPr>
          <w:rFonts w:eastAsia="Times New Roman" w:cstheme="minorHAnsi"/>
          <w:color w:val="212529"/>
          <w:sz w:val="24"/>
          <w:szCs w:val="24"/>
        </w:rPr>
        <w:t>équipement</w:t>
      </w:r>
      <w:proofErr w:type="spellEnd"/>
      <w:r w:rsidRPr="00B132B8">
        <w:rPr>
          <w:rFonts w:eastAsia="Times New Roman" w:cstheme="minorHAnsi"/>
          <w:color w:val="212529"/>
          <w:sz w:val="24"/>
          <w:szCs w:val="24"/>
        </w:rPr>
        <w:t xml:space="preserve"> </w:t>
      </w:r>
      <w:r>
        <w:rPr>
          <w:rFonts w:eastAsia="Times New Roman" w:cstheme="minorHAnsi"/>
          <w:color w:val="212529"/>
          <w:sz w:val="24"/>
          <w:szCs w:val="24"/>
        </w:rPr>
        <w:t>-</w:t>
      </w:r>
      <w:proofErr w:type="spellStart"/>
      <w:r>
        <w:rPr>
          <w:rFonts w:eastAsia="Times New Roman" w:cstheme="minorHAnsi"/>
          <w:color w:val="212529"/>
          <w:sz w:val="24"/>
          <w:szCs w:val="24"/>
        </w:rPr>
        <w:t>oprema</w:t>
      </w:r>
      <w:proofErr w:type="spellEnd"/>
    </w:p>
    <w:p w14:paraId="508BC829" w14:textId="351C961C" w:rsidR="00B132B8" w:rsidRDefault="00B132B8" w:rsidP="00B132B8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les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stades</w:t>
      </w:r>
      <w:proofErr w:type="spellEnd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fabrication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-faze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proizvodnje</w:t>
      </w:r>
      <w:proofErr w:type="spellEnd"/>
    </w:p>
    <w:p w14:paraId="24B77DA6" w14:textId="73B384C4" w:rsidR="00B132B8" w:rsidRDefault="00B132B8" w:rsidP="00B132B8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non </w:t>
      </w: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renouvelable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-neobnoljivi</w:t>
      </w:r>
      <w:proofErr w:type="spellEnd"/>
    </w:p>
    <w:p w14:paraId="48F95A00" w14:textId="7899A93D" w:rsidR="00B132B8" w:rsidRDefault="00B132B8" w:rsidP="00B132B8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11968">
        <w:rPr>
          <w:rFonts w:cstheme="minorHAnsi"/>
          <w:color w:val="000000" w:themeColor="text1"/>
          <w:sz w:val="24"/>
          <w:szCs w:val="24"/>
          <w:shd w:val="clear" w:color="auto" w:fill="FFFFFF"/>
        </w:rPr>
        <w:t>écoresponsable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-ekoloski</w:t>
      </w:r>
      <w:proofErr w:type="spellEnd"/>
    </w:p>
    <w:p w14:paraId="39FE6F70" w14:textId="395F75E4" w:rsidR="00B132B8" w:rsidRDefault="00B132B8" w:rsidP="00B132B8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le</w:t>
      </w:r>
      <w:r w:rsidRPr="001119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1968">
        <w:rPr>
          <w:rFonts w:eastAsia="Times New Roman" w:cstheme="minorHAnsi"/>
          <w:color w:val="000000" w:themeColor="text1"/>
          <w:sz w:val="24"/>
          <w:szCs w:val="24"/>
        </w:rPr>
        <w:t>ordinateur</w:t>
      </w:r>
      <w:r>
        <w:rPr>
          <w:rFonts w:eastAsia="Times New Roman" w:cstheme="minorHAnsi"/>
          <w:color w:val="000000" w:themeColor="text1"/>
          <w:sz w:val="24"/>
          <w:szCs w:val="24"/>
        </w:rPr>
        <w:t>-kompjuter</w:t>
      </w:r>
      <w:proofErr w:type="spellEnd"/>
    </w:p>
    <w:p w14:paraId="0472EA19" w14:textId="5F4FBF7D" w:rsidR="00B132B8" w:rsidRDefault="00B132B8" w:rsidP="00B132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 xml:space="preserve">les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microprocesseurs</w:t>
      </w:r>
      <w:r>
        <w:rPr>
          <w:rFonts w:eastAsia="Times New Roman" w:cstheme="minorHAnsi"/>
          <w:color w:val="212529"/>
          <w:sz w:val="24"/>
          <w:szCs w:val="24"/>
        </w:rPr>
        <w:t>-mikroprocesori</w:t>
      </w:r>
      <w:proofErr w:type="spellEnd"/>
    </w:p>
    <w:p w14:paraId="117204B1" w14:textId="557E0059" w:rsidR="00A10960" w:rsidRDefault="00A10960" w:rsidP="00B132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111968">
        <w:rPr>
          <w:rFonts w:eastAsia="Times New Roman" w:cstheme="minorHAnsi"/>
          <w:color w:val="212529"/>
          <w:sz w:val="24"/>
          <w:szCs w:val="24"/>
        </w:rPr>
        <w:t xml:space="preserve">la </w:t>
      </w:r>
      <w:proofErr w:type="spellStart"/>
      <w:r w:rsidRPr="00111968">
        <w:rPr>
          <w:rFonts w:eastAsia="Times New Roman" w:cstheme="minorHAnsi"/>
          <w:color w:val="212529"/>
          <w:sz w:val="24"/>
          <w:szCs w:val="24"/>
        </w:rPr>
        <w:t>surchauffe</w:t>
      </w:r>
      <w:r>
        <w:rPr>
          <w:rFonts w:eastAsia="Times New Roman" w:cstheme="minorHAnsi"/>
          <w:color w:val="212529"/>
          <w:sz w:val="24"/>
          <w:szCs w:val="24"/>
        </w:rPr>
        <w:t>-pregrevanja</w:t>
      </w:r>
      <w:proofErr w:type="spellEnd"/>
    </w:p>
    <w:p w14:paraId="222E50BA" w14:textId="7189E1D8" w:rsidR="00A10960" w:rsidRDefault="00A10960" w:rsidP="00B132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 xml:space="preserve">les </w:t>
      </w:r>
      <w:proofErr w:type="spellStart"/>
      <w:r w:rsidRPr="00A10960">
        <w:rPr>
          <w:rFonts w:eastAsia="Times New Roman" w:cstheme="minorHAnsi"/>
          <w:color w:val="212529"/>
          <w:sz w:val="24"/>
          <w:szCs w:val="24"/>
        </w:rPr>
        <w:t>écocitoyen</w:t>
      </w:r>
      <w:r>
        <w:rPr>
          <w:rFonts w:eastAsia="Times New Roman" w:cstheme="minorHAnsi"/>
          <w:color w:val="212529"/>
          <w:sz w:val="24"/>
          <w:szCs w:val="24"/>
        </w:rPr>
        <w:t>s-eko</w:t>
      </w:r>
      <w:proofErr w:type="spellEnd"/>
      <w:r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12529"/>
          <w:sz w:val="24"/>
          <w:szCs w:val="24"/>
        </w:rPr>
        <w:t>gradjani</w:t>
      </w:r>
      <w:proofErr w:type="spellEnd"/>
    </w:p>
    <w:p w14:paraId="42B7F2DA" w14:textId="478B73BC" w:rsidR="00111968" w:rsidRPr="00111968" w:rsidRDefault="00111968" w:rsidP="00B132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sz w:val="20"/>
          <w:szCs w:val="20"/>
        </w:rPr>
      </w:pPr>
    </w:p>
    <w:p w14:paraId="6DA26596" w14:textId="17812E54" w:rsidR="00111968" w:rsidRP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sz w:val="20"/>
          <w:szCs w:val="20"/>
        </w:rPr>
      </w:pPr>
    </w:p>
    <w:p w14:paraId="5B4C476A" w14:textId="77777777" w:rsidR="00111968" w:rsidRP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6E42C0F9" w14:textId="148F0B87" w:rsidR="00111968" w:rsidRPr="00111968" w:rsidRDefault="00111968" w:rsidP="0011196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</w:p>
    <w:p w14:paraId="143A0AE7" w14:textId="26BA058F" w:rsidR="00111968" w:rsidRPr="00111968" w:rsidRDefault="00111968" w:rsidP="00111968">
      <w:pPr>
        <w:rPr>
          <w:rFonts w:cstheme="minorHAnsi"/>
          <w:color w:val="000000" w:themeColor="text1"/>
          <w:sz w:val="28"/>
          <w:szCs w:val="28"/>
        </w:rPr>
      </w:pPr>
    </w:p>
    <w:sectPr w:rsidR="00111968" w:rsidRPr="0011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59B3"/>
    <w:multiLevelType w:val="multilevel"/>
    <w:tmpl w:val="C0D2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90AD8"/>
    <w:multiLevelType w:val="multilevel"/>
    <w:tmpl w:val="7826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10009"/>
    <w:multiLevelType w:val="multilevel"/>
    <w:tmpl w:val="1E06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A1104"/>
    <w:multiLevelType w:val="multilevel"/>
    <w:tmpl w:val="E530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76E68"/>
    <w:multiLevelType w:val="multilevel"/>
    <w:tmpl w:val="9008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A03F9"/>
    <w:multiLevelType w:val="multilevel"/>
    <w:tmpl w:val="16BE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57927"/>
    <w:multiLevelType w:val="multilevel"/>
    <w:tmpl w:val="1E20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455C26"/>
    <w:multiLevelType w:val="multilevel"/>
    <w:tmpl w:val="AF3C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68"/>
    <w:rsid w:val="00111968"/>
    <w:rsid w:val="0041718B"/>
    <w:rsid w:val="00A10960"/>
    <w:rsid w:val="00A548F6"/>
    <w:rsid w:val="00B132B8"/>
    <w:rsid w:val="00E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85FB"/>
  <w15:chartTrackingRefBased/>
  <w15:docId w15:val="{73367275-441E-4581-A8B6-5CC5BD1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 Чкаловски</dc:creator>
  <cp:keywords/>
  <dc:description/>
  <cp:lastModifiedBy>Алекса Чкаловски</cp:lastModifiedBy>
  <cp:revision>3</cp:revision>
  <dcterms:created xsi:type="dcterms:W3CDTF">2022-03-25T13:48:00Z</dcterms:created>
  <dcterms:modified xsi:type="dcterms:W3CDTF">2022-03-25T14:21:00Z</dcterms:modified>
</cp:coreProperties>
</file>